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46CF32">
      <w:pPr>
        <w:pStyle w:val="2"/>
        <w:bidi w:val="0"/>
        <w:rPr>
          <w:rFonts w:hint="eastAsia" w:ascii="微软雅黑" w:hAnsi="微软雅黑" w:eastAsia="微软雅黑" w:cs="微软雅黑"/>
        </w:rPr>
      </w:pPr>
      <w:bookmarkStart w:id="1" w:name="_GoBack"/>
      <w:bookmarkStart w:id="0" w:name="_Toc9244"/>
      <w:r>
        <w:rPr>
          <w:rFonts w:hint="eastAsia" w:ascii="微软雅黑" w:hAnsi="微软雅黑" w:eastAsia="微软雅黑" w:cs="微软雅黑"/>
        </w:rPr>
        <w:t>ORP-30</w:t>
      </w:r>
      <w:bookmarkEnd w:id="1"/>
      <w:r>
        <w:rPr>
          <w:rFonts w:hint="eastAsia" w:ascii="微软雅黑" w:hAnsi="微软雅黑" w:eastAsia="微软雅黑" w:cs="微软雅黑"/>
        </w:rPr>
        <w:t>型笔式ORP计</w:t>
      </w:r>
      <w:bookmarkEnd w:id="0"/>
    </w:p>
    <w:p w14:paraId="6B57D456">
      <w:pPr>
        <w:jc w:val="center"/>
        <w:rPr>
          <w:rFonts w:hint="eastAsia" w:ascii="微软雅黑" w:hAnsi="微软雅黑" w:eastAsia="微软雅黑" w:cs="微软雅黑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4D3E4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noWrap w:val="0"/>
            <w:vAlign w:val="center"/>
          </w:tcPr>
          <w:p w14:paraId="49FEC0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noWrap w:val="0"/>
            <w:vAlign w:val="center"/>
          </w:tcPr>
          <w:p w14:paraId="455458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noWrap w:val="0"/>
            <w:vAlign w:val="center"/>
          </w:tcPr>
          <w:p w14:paraId="7404B6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72BAE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07F4206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noWrap w:val="0"/>
            <w:vAlign w:val="center"/>
          </w:tcPr>
          <w:p w14:paraId="43B2A5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ORP-30型笔式ORP计</w:t>
            </w:r>
          </w:p>
        </w:tc>
        <w:tc>
          <w:tcPr>
            <w:tcW w:w="973" w:type="pct"/>
            <w:noWrap w:val="0"/>
            <w:vAlign w:val="center"/>
          </w:tcPr>
          <w:p w14:paraId="08A6FE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3DFCD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57DD06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noWrap w:val="0"/>
            <w:vAlign w:val="center"/>
          </w:tcPr>
          <w:p w14:paraId="2C883A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ORP校准溶液222mV(</w:t>
            </w:r>
            <w:r>
              <w:rPr>
                <w:rFonts w:hint="eastAsia" w:cs="微软雅黑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</w:rPr>
              <w:t>0mL)</w:t>
            </w:r>
          </w:p>
        </w:tc>
        <w:tc>
          <w:tcPr>
            <w:tcW w:w="973" w:type="pct"/>
            <w:noWrap w:val="0"/>
            <w:vAlign w:val="center"/>
          </w:tcPr>
          <w:p w14:paraId="7CE677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</w:tc>
      </w:tr>
      <w:tr w14:paraId="0EEE5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1BADF6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noWrap w:val="0"/>
            <w:vAlign w:val="center"/>
          </w:tcPr>
          <w:p w14:paraId="75DD449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保护套溶液</w:t>
            </w:r>
          </w:p>
        </w:tc>
        <w:tc>
          <w:tcPr>
            <w:tcW w:w="973" w:type="pct"/>
            <w:noWrap w:val="0"/>
            <w:vAlign w:val="center"/>
          </w:tcPr>
          <w:p w14:paraId="67E46D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</w:tc>
      </w:tr>
      <w:tr w14:paraId="0EB65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778134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noWrap w:val="0"/>
            <w:vAlign w:val="center"/>
          </w:tcPr>
          <w:p w14:paraId="7971990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校准瓶（小）</w:t>
            </w:r>
          </w:p>
        </w:tc>
        <w:tc>
          <w:tcPr>
            <w:tcW w:w="973" w:type="pct"/>
            <w:noWrap w:val="0"/>
            <w:vAlign w:val="center"/>
          </w:tcPr>
          <w:p w14:paraId="5C273C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35030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37D0C7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noWrap w:val="0"/>
            <w:vAlign w:val="center"/>
          </w:tcPr>
          <w:p w14:paraId="3560B83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</w:t>
            </w:r>
          </w:p>
        </w:tc>
        <w:tc>
          <w:tcPr>
            <w:tcW w:w="973" w:type="pct"/>
            <w:noWrap w:val="0"/>
            <w:vAlign w:val="center"/>
          </w:tcPr>
          <w:p w14:paraId="0082548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1条</w:t>
            </w:r>
          </w:p>
        </w:tc>
      </w:tr>
      <w:tr w14:paraId="3612C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0CD97D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noWrap w:val="0"/>
            <w:vAlign w:val="center"/>
          </w:tcPr>
          <w:p w14:paraId="10A11C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AAA电池</w:t>
            </w:r>
          </w:p>
        </w:tc>
        <w:tc>
          <w:tcPr>
            <w:tcW w:w="973" w:type="pct"/>
            <w:noWrap w:val="0"/>
            <w:vAlign w:val="center"/>
          </w:tcPr>
          <w:p w14:paraId="6FE14F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4节</w:t>
            </w:r>
          </w:p>
        </w:tc>
      </w:tr>
      <w:tr w14:paraId="6D6B3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5FDE8F5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noWrap w:val="0"/>
            <w:vAlign w:val="center"/>
          </w:tcPr>
          <w:p w14:paraId="351143D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noWrap w:val="0"/>
            <w:vAlign w:val="center"/>
          </w:tcPr>
          <w:p w14:paraId="3E6447F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523749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E91680"/>
    <w:rsid w:val="15E91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2024-12-19T09:02:00Z</dcterms:created>
  <dc:creator>沙鹰商务</dc:creator>
  <cp:lastModifiedBy>沙鹰商务</cp:lastModifiedBy>
  <dcterms:modified xsi:type="dcterms:W3CDTF">2024-12-19T09:02:35Z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69AB1B1F8E4841A78398CE963CA363D3_11</vt:lpwstr>
  </property>
</Properties>
</file>